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B911E0" w14:textId="78166A78" w:rsidR="00B23BCA" w:rsidRDefault="00111B66">
      <w:pPr>
        <w:pBdr>
          <w:top w:val="nil"/>
          <w:left w:val="nil"/>
          <w:bottom w:val="nil"/>
          <w:right w:val="nil"/>
          <w:between w:val="nil"/>
        </w:pBdr>
        <w:rPr>
          <w:b/>
          <w:bCs/>
          <w:color w:val="000000"/>
        </w:rPr>
      </w:pPr>
      <w:r>
        <w:rPr>
          <w:b/>
          <w:bCs/>
          <w:color w:val="000000"/>
        </w:rPr>
        <w:t xml:space="preserve">DSJ Design Impact Brief </w:t>
      </w:r>
      <w:r w:rsidR="0011378E">
        <w:rPr>
          <w:b/>
          <w:bCs/>
          <w:color w:val="000000"/>
        </w:rPr>
        <w:t>Guide</w:t>
      </w:r>
    </w:p>
    <w:p w14:paraId="64B911E1" w14:textId="77777777" w:rsidR="00B23BCA" w:rsidRDefault="00111B66">
      <w:pPr>
        <w:jc w:val="both"/>
      </w:pPr>
      <w:r>
        <w:t xml:space="preserve">A Design Impact Brief is a short article that demonstrates the impact in practice of design science research outside of academia. These articles explore impact defined as: how design science research has an effect on, change, or benefit the economy, society, culture, public policy or services, health, the environment, or quality of life, beyond academia.  </w:t>
      </w:r>
    </w:p>
    <w:p w14:paraId="64B911E2" w14:textId="28C5D6C4" w:rsidR="00B23BCA" w:rsidRDefault="00111B66">
      <w:pPr>
        <w:jc w:val="both"/>
        <w:rPr>
          <w:color w:val="000000"/>
        </w:rPr>
      </w:pPr>
      <w:r>
        <w:t xml:space="preserve">As such, articles should articulate the reach and significance of the work.  </w:t>
      </w:r>
      <w:sdt>
        <w:sdtPr>
          <w:tag w:val="goog_rdk_0"/>
          <w:id w:val="-1211009539"/>
        </w:sdtPr>
        <w:sdtContent/>
      </w:sdt>
      <w:sdt>
        <w:sdtPr>
          <w:tag w:val="goog_rdk_1"/>
          <w:id w:val="-661091284"/>
        </w:sdtPr>
        <w:sdtContent/>
      </w:sdt>
      <w:r>
        <w:t xml:space="preserve">Reach should be demonstrated in terms of whom, how, and where the work had an effect on.  The significance of the research should be demonstrated in how it has enabled, enriched, influenced, changed, or informed beneficiary groups or </w:t>
      </w:r>
      <w:r>
        <w:rPr>
          <w:color w:val="000000"/>
        </w:rPr>
        <w:t>individuals. Contributions may report intended or unintended impacts, successful or unsuccessful routes to impact, and lessons learned from translating design science research into practice. These articles c</w:t>
      </w:r>
      <w:r>
        <w:t xml:space="preserve">an </w:t>
      </w:r>
      <w:r>
        <w:rPr>
          <w:color w:val="000000"/>
        </w:rPr>
        <w:t>address a range of impacts, such as documented cost and time savings, infrastructure implementation,</w:t>
      </w:r>
      <w:r w:rsidR="0011378E">
        <w:rPr>
          <w:color w:val="000000"/>
        </w:rPr>
        <w:t xml:space="preserve"> </w:t>
      </w:r>
      <w:r>
        <w:rPr>
          <w:color w:val="000000"/>
        </w:rPr>
        <w:t>environmental benefits, security and resilience of systems, results of training</w:t>
      </w:r>
      <w:r w:rsidR="0011378E">
        <w:rPr>
          <w:color w:val="000000"/>
        </w:rPr>
        <w:t>,</w:t>
      </w:r>
      <w:r>
        <w:rPr>
          <w:color w:val="000000"/>
        </w:rPr>
        <w:t xml:space="preserve"> delivery, production and use of new products, adoption of design methods in international standards, consequences of new standards adoption, or improvements in productivity, creativity, quality, capability or motivation from methodology adoption. All of these impact types could be located within certain industries, communities, sectors, geographic regions, teams, professions, or processes. </w:t>
      </w:r>
    </w:p>
    <w:p w14:paraId="64B911E3" w14:textId="77777777" w:rsidR="00B23BCA" w:rsidRDefault="00111B66">
      <w:pPr>
        <w:jc w:val="both"/>
      </w:pPr>
      <w:r>
        <w:t>An important element in such an article is the evidence of causality, namely, that the impact came from implementing the research.</w:t>
      </w:r>
    </w:p>
    <w:p w14:paraId="3E90FA88" w14:textId="07551E00" w:rsidR="000B3235" w:rsidRDefault="00111B66">
      <w:pPr>
        <w:jc w:val="both"/>
      </w:pPr>
      <w:r>
        <w:t xml:space="preserve">Design Impact Briefs are not short research articles or theoretical position papers. They must clearly address impact “beyond academia” and they must exhibit sustained value for current and future readers. </w:t>
      </w:r>
    </w:p>
    <w:p w14:paraId="11A4AED5" w14:textId="799E5889" w:rsidR="000B3235" w:rsidRDefault="000B3235">
      <w:pPr>
        <w:jc w:val="both"/>
      </w:pPr>
      <w:r>
        <w:rPr>
          <w:color w:val="000000"/>
        </w:rPr>
        <w:t>Design Impact Briefs undergo full peer review. The recommended length is 3000-5000 words.</w:t>
      </w:r>
    </w:p>
    <w:p w14:paraId="64B911E9" w14:textId="77777777" w:rsidR="00B23BCA" w:rsidRDefault="00111B66">
      <w:pPr>
        <w:pBdr>
          <w:top w:val="nil"/>
          <w:left w:val="nil"/>
          <w:bottom w:val="nil"/>
          <w:right w:val="nil"/>
          <w:between w:val="nil"/>
        </w:pBdr>
        <w:spacing w:before="280" w:after="0"/>
        <w:rPr>
          <w:color w:val="000000"/>
        </w:rPr>
      </w:pPr>
      <w:r>
        <w:rPr>
          <w:color w:val="000000"/>
        </w:rPr>
        <w:t>In preparing your Design Impact Brief</w:t>
      </w:r>
      <w:r>
        <w:t xml:space="preserve">, </w:t>
      </w:r>
      <w:r>
        <w:rPr>
          <w:color w:val="000000"/>
        </w:rPr>
        <w:t xml:space="preserve">focus on </w:t>
      </w:r>
      <w:r>
        <w:rPr>
          <w:i/>
          <w:iCs/>
          <w:color w:val="000000"/>
        </w:rPr>
        <w:t>reach</w:t>
      </w:r>
      <w:r>
        <w:rPr>
          <w:color w:val="000000"/>
        </w:rPr>
        <w:t xml:space="preserve"> and </w:t>
      </w:r>
      <w:r>
        <w:rPr>
          <w:i/>
          <w:iCs/>
          <w:color w:val="000000"/>
        </w:rPr>
        <w:t>significance</w:t>
      </w:r>
      <w:r>
        <w:rPr>
          <w:color w:val="000000"/>
        </w:rPr>
        <w:t>. Conside</w:t>
      </w:r>
      <w:r>
        <w:t>r addressing questions, such as</w:t>
      </w:r>
      <w:r>
        <w:rPr>
          <w:color w:val="000000"/>
        </w:rPr>
        <w:t xml:space="preserve">: </w:t>
      </w:r>
    </w:p>
    <w:p w14:paraId="64B911EA" w14:textId="77777777" w:rsidR="00B23BCA" w:rsidRDefault="00111B66" w:rsidP="001621B1">
      <w:pPr>
        <w:pStyle w:val="NormalWeb"/>
        <w:numPr>
          <w:ilvl w:val="0"/>
          <w:numId w:val="1"/>
        </w:numPr>
        <w:spacing w:before="100" w:beforeAutospacing="1" w:after="100" w:afterAutospacing="1"/>
      </w:pPr>
      <w:r w:rsidRPr="001621B1">
        <w:t>What research was translated to practice?</w:t>
      </w:r>
    </w:p>
    <w:p w14:paraId="64B911EB" w14:textId="77777777" w:rsidR="00B23BCA" w:rsidRDefault="00111B66" w:rsidP="001621B1">
      <w:pPr>
        <w:pStyle w:val="NormalWeb"/>
        <w:numPr>
          <w:ilvl w:val="0"/>
          <w:numId w:val="1"/>
        </w:numPr>
        <w:spacing w:before="100" w:beforeAutospacing="1" w:after="100" w:afterAutospacing="1"/>
      </w:pPr>
      <w:r w:rsidRPr="001621B1">
        <w:t>Who benefitted from the research?</w:t>
      </w:r>
    </w:p>
    <w:p w14:paraId="64B911EC" w14:textId="77777777" w:rsidR="00B23BCA" w:rsidRDefault="00111B66" w:rsidP="001621B1">
      <w:pPr>
        <w:pStyle w:val="NormalWeb"/>
        <w:numPr>
          <w:ilvl w:val="0"/>
          <w:numId w:val="1"/>
        </w:numPr>
        <w:spacing w:before="100" w:beforeAutospacing="1" w:after="100" w:afterAutospacing="1"/>
      </w:pPr>
      <w:r w:rsidRPr="001621B1">
        <w:t>How did they benefit?</w:t>
      </w:r>
    </w:p>
    <w:p w14:paraId="64B911ED" w14:textId="77777777" w:rsidR="00B23BCA" w:rsidRDefault="00111B66" w:rsidP="001621B1">
      <w:pPr>
        <w:pStyle w:val="NormalWeb"/>
        <w:numPr>
          <w:ilvl w:val="0"/>
          <w:numId w:val="1"/>
        </w:numPr>
        <w:spacing w:before="100" w:beforeAutospacing="1" w:after="100" w:afterAutospacing="1"/>
      </w:pPr>
      <w:r>
        <w:t>Where was the benefit experienced?</w:t>
      </w:r>
    </w:p>
    <w:p w14:paraId="64B911EE" w14:textId="77777777" w:rsidR="00B23BCA" w:rsidRDefault="00111B66" w:rsidP="001621B1">
      <w:pPr>
        <w:pStyle w:val="NormalWeb"/>
        <w:numPr>
          <w:ilvl w:val="0"/>
          <w:numId w:val="1"/>
        </w:numPr>
        <w:spacing w:before="100" w:beforeAutospacing="1" w:after="100" w:afterAutospacing="1"/>
      </w:pPr>
      <w:r w:rsidRPr="001621B1">
        <w:t>What changed as a result?</w:t>
      </w:r>
    </w:p>
    <w:p w14:paraId="64B911EF" w14:textId="77777777" w:rsidR="00B23BCA" w:rsidRDefault="00111B66" w:rsidP="001621B1">
      <w:pPr>
        <w:pStyle w:val="NormalWeb"/>
        <w:numPr>
          <w:ilvl w:val="0"/>
          <w:numId w:val="1"/>
        </w:numPr>
        <w:spacing w:before="100" w:beforeAutospacing="1" w:after="100" w:afterAutospacing="1"/>
      </w:pPr>
      <w:r w:rsidRPr="001621B1">
        <w:t>What evidence links the research to that change?</w:t>
      </w:r>
    </w:p>
    <w:p w14:paraId="64B911F3" w14:textId="2DB4CD14" w:rsidR="00B23BCA" w:rsidRPr="0011378E" w:rsidRDefault="00111B66">
      <w:r w:rsidRPr="0011378E">
        <w:t xml:space="preserve">A typical outline of a Design Impact Brief </w:t>
      </w:r>
      <w:r w:rsidR="0011378E">
        <w:t xml:space="preserve">may </w:t>
      </w:r>
      <w:r w:rsidRPr="0011378E">
        <w:t>contain the following elements.</w:t>
      </w:r>
    </w:p>
    <w:p w14:paraId="64B911F4" w14:textId="77777777" w:rsidR="00B23BCA" w:rsidRDefault="00111B66">
      <w:pPr>
        <w:numPr>
          <w:ilvl w:val="0"/>
          <w:numId w:val="2"/>
        </w:numPr>
        <w:pBdr>
          <w:top w:val="nil"/>
          <w:left w:val="nil"/>
          <w:bottom w:val="nil"/>
          <w:right w:val="nil"/>
          <w:between w:val="nil"/>
        </w:pBdr>
        <w:spacing w:after="0"/>
      </w:pPr>
      <w:r>
        <w:rPr>
          <w:color w:val="000000"/>
        </w:rPr>
        <w:t xml:space="preserve">Introduction </w:t>
      </w:r>
    </w:p>
    <w:p w14:paraId="64B911F5" w14:textId="77777777" w:rsidR="00B23BCA" w:rsidRDefault="00111B66">
      <w:r>
        <w:t>Establish the challenge the research addresses and why this is important beyond academia. Define the beneficiaries and their needs. Identify prior barriers to impact in this area.</w:t>
      </w:r>
    </w:p>
    <w:p w14:paraId="64B911F6" w14:textId="77777777" w:rsidR="00B23BCA" w:rsidRDefault="00111B66">
      <w:pPr>
        <w:numPr>
          <w:ilvl w:val="0"/>
          <w:numId w:val="2"/>
        </w:numPr>
        <w:pBdr>
          <w:top w:val="nil"/>
          <w:left w:val="nil"/>
          <w:bottom w:val="nil"/>
          <w:right w:val="nil"/>
          <w:between w:val="nil"/>
        </w:pBdr>
        <w:spacing w:after="0"/>
      </w:pPr>
      <w:r>
        <w:rPr>
          <w:color w:val="000000"/>
        </w:rPr>
        <w:t>Significance</w:t>
      </w:r>
    </w:p>
    <w:p w14:paraId="64B911F7" w14:textId="3EEC3D57" w:rsidR="00B23BCA" w:rsidRDefault="00111B66">
      <w:r>
        <w:t xml:space="preserve">Discuss reach in terms of the impact design science research had on who, how, and where it took place and how extensive was the reach geographically (local, regional, national, global) including a quantification of the </w:t>
      </w:r>
      <w:sdt>
        <w:sdtPr>
          <w:tag w:val="goog_rdk_2"/>
          <w:id w:val="1411667001"/>
        </w:sdtPr>
        <w:sdtContent/>
      </w:sdt>
      <w:sdt>
        <w:sdtPr>
          <w:tag w:val="goog_rdk_3"/>
          <w:id w:val="-1278517496"/>
        </w:sdtPr>
        <w:sdtContent/>
      </w:sdt>
      <w:r>
        <w:t>effect beyond academia. State the significance of the research (how it enabled, enriched, influenced, changed or informed beneficiary groups or individuals). Describe the type of impact (on performance, policies/, practices, services, understanding, or wellbeing)</w:t>
      </w:r>
    </w:p>
    <w:p w14:paraId="64B911F8" w14:textId="77777777" w:rsidR="00B23BCA" w:rsidRDefault="00111B66">
      <w:pPr>
        <w:numPr>
          <w:ilvl w:val="0"/>
          <w:numId w:val="2"/>
        </w:numPr>
        <w:pBdr>
          <w:top w:val="nil"/>
          <w:left w:val="nil"/>
          <w:bottom w:val="nil"/>
          <w:right w:val="nil"/>
          <w:between w:val="nil"/>
        </w:pBdr>
        <w:spacing w:after="0"/>
      </w:pPr>
      <w:r>
        <w:rPr>
          <w:color w:val="000000"/>
        </w:rPr>
        <w:t>Method</w:t>
      </w:r>
    </w:p>
    <w:p w14:paraId="64B911F9" w14:textId="77777777" w:rsidR="00B23BCA" w:rsidRDefault="00111B66">
      <w:r>
        <w:lastRenderedPageBreak/>
        <w:t>Describe the routes to impact through stakeholder engagement (who was involved, how they were reached), knowledge exchange (sharing research findings with stakeholders), practical implementation (pilot, case study, policy trial).</w:t>
      </w:r>
    </w:p>
    <w:p w14:paraId="64B911FA" w14:textId="77777777" w:rsidR="00B23BCA" w:rsidRDefault="00111B66">
      <w:pPr>
        <w:numPr>
          <w:ilvl w:val="0"/>
          <w:numId w:val="2"/>
        </w:numPr>
        <w:pBdr>
          <w:top w:val="nil"/>
          <w:left w:val="nil"/>
          <w:bottom w:val="nil"/>
          <w:right w:val="nil"/>
          <w:between w:val="nil"/>
        </w:pBdr>
        <w:spacing w:after="0"/>
      </w:pPr>
      <w:r>
        <w:rPr>
          <w:color w:val="000000"/>
        </w:rPr>
        <w:t>Results</w:t>
      </w:r>
    </w:p>
    <w:p w14:paraId="64B911FB" w14:textId="77777777" w:rsidR="00B23BCA" w:rsidRDefault="00111B66">
      <w:pPr>
        <w:spacing w:after="280"/>
      </w:pPr>
      <w:r>
        <w:t>Describe the tangible impact outcomes from the research (for policy adoption or changes in industry standards, new products/, or improved services). Demonstrate this impact (with testimonials, professional reports, change in stakeholder behaviour, cost reductions, efficiency improvements, accessibility increases, or sustainability benefits).</w:t>
      </w:r>
    </w:p>
    <w:p w14:paraId="64B911FC" w14:textId="77777777" w:rsidR="00B23BCA" w:rsidRDefault="00111B66">
      <w:pPr>
        <w:numPr>
          <w:ilvl w:val="0"/>
          <w:numId w:val="2"/>
        </w:numPr>
        <w:pBdr>
          <w:top w:val="nil"/>
          <w:left w:val="nil"/>
          <w:bottom w:val="nil"/>
          <w:right w:val="nil"/>
          <w:between w:val="nil"/>
        </w:pBdr>
        <w:spacing w:after="0"/>
      </w:pPr>
      <w:r>
        <w:t>D</w:t>
      </w:r>
      <w:r>
        <w:rPr>
          <w:color w:val="000000"/>
        </w:rPr>
        <w:t>iscussion</w:t>
      </w:r>
    </w:p>
    <w:p w14:paraId="64B911FD" w14:textId="77777777" w:rsidR="00B23BCA" w:rsidRDefault="00111B66">
      <w:r>
        <w:t xml:space="preserve">Discuss who benefitted? How did they benefit? What changed as a result of the research? And </w:t>
      </w:r>
      <w:r>
        <w:rPr>
          <w:u w:val="single"/>
        </w:rPr>
        <w:t>what evidence demonstrates</w:t>
      </w:r>
      <w:r>
        <w:t xml:space="preserve"> that this change came from the research insights?  Recall that an important element in such an article is the evidence of causality, namely, that the impact came from implementing the research.</w:t>
      </w:r>
    </w:p>
    <w:p w14:paraId="64B911FE" w14:textId="77777777" w:rsidR="00B23BCA" w:rsidRPr="0011378E" w:rsidRDefault="00111B66">
      <w:pPr>
        <w:numPr>
          <w:ilvl w:val="0"/>
          <w:numId w:val="2"/>
        </w:numPr>
        <w:pBdr>
          <w:top w:val="nil"/>
          <w:left w:val="nil"/>
          <w:bottom w:val="nil"/>
          <w:right w:val="nil"/>
          <w:between w:val="nil"/>
        </w:pBdr>
      </w:pPr>
      <w:r>
        <w:rPr>
          <w:color w:val="000000"/>
        </w:rPr>
        <w:t>Conclusions</w:t>
      </w:r>
    </w:p>
    <w:p w14:paraId="1B1D2A12" w14:textId="77777777" w:rsidR="0011378E" w:rsidRPr="0011378E" w:rsidRDefault="0011378E" w:rsidP="0011378E"/>
    <w:p w14:paraId="617AAA12" w14:textId="77777777" w:rsidR="0011378E" w:rsidRPr="0011378E" w:rsidRDefault="0011378E" w:rsidP="0011378E"/>
    <w:p w14:paraId="300C91E0" w14:textId="77777777" w:rsidR="0011378E" w:rsidRPr="0011378E" w:rsidRDefault="0011378E" w:rsidP="0011378E"/>
    <w:p w14:paraId="0A2FBC2A" w14:textId="77777777" w:rsidR="0011378E" w:rsidRPr="0011378E" w:rsidRDefault="0011378E" w:rsidP="0011378E"/>
    <w:p w14:paraId="41BF7A5A" w14:textId="77777777" w:rsidR="0011378E" w:rsidRPr="0011378E" w:rsidRDefault="0011378E" w:rsidP="0011378E"/>
    <w:p w14:paraId="5E4FA7E8" w14:textId="77777777" w:rsidR="0011378E" w:rsidRPr="0011378E" w:rsidRDefault="0011378E" w:rsidP="0011378E"/>
    <w:p w14:paraId="02B7E424" w14:textId="77777777" w:rsidR="0011378E" w:rsidRPr="0011378E" w:rsidRDefault="0011378E" w:rsidP="0011378E"/>
    <w:p w14:paraId="23428685" w14:textId="77777777" w:rsidR="0011378E" w:rsidRPr="0011378E" w:rsidRDefault="0011378E" w:rsidP="0011378E"/>
    <w:p w14:paraId="160BF9CA" w14:textId="77777777" w:rsidR="0011378E" w:rsidRPr="0011378E" w:rsidRDefault="0011378E" w:rsidP="0011378E"/>
    <w:p w14:paraId="48EC360D" w14:textId="77777777" w:rsidR="0011378E" w:rsidRPr="0011378E" w:rsidRDefault="0011378E" w:rsidP="0011378E"/>
    <w:p w14:paraId="0EA3A492" w14:textId="77777777" w:rsidR="0011378E" w:rsidRPr="0011378E" w:rsidRDefault="0011378E" w:rsidP="0011378E"/>
    <w:p w14:paraId="41A8939A" w14:textId="77777777" w:rsidR="0011378E" w:rsidRPr="0011378E" w:rsidRDefault="0011378E" w:rsidP="0011378E"/>
    <w:p w14:paraId="7AD299FE" w14:textId="77777777" w:rsidR="0011378E" w:rsidRPr="0011378E" w:rsidRDefault="0011378E" w:rsidP="0011378E"/>
    <w:p w14:paraId="1EDFF329" w14:textId="77777777" w:rsidR="0011378E" w:rsidRPr="0011378E" w:rsidRDefault="0011378E" w:rsidP="0011378E"/>
    <w:p w14:paraId="20F7F1E4" w14:textId="77777777" w:rsidR="0011378E" w:rsidRPr="0011378E" w:rsidRDefault="0011378E" w:rsidP="0011378E"/>
    <w:p w14:paraId="2EA0E187" w14:textId="77777777" w:rsidR="0011378E" w:rsidRPr="0011378E" w:rsidRDefault="0011378E" w:rsidP="0011378E"/>
    <w:p w14:paraId="1D400351" w14:textId="77777777" w:rsidR="0011378E" w:rsidRPr="0011378E" w:rsidRDefault="0011378E" w:rsidP="0011378E"/>
    <w:p w14:paraId="19728898" w14:textId="77777777" w:rsidR="0011378E" w:rsidRPr="0011378E" w:rsidRDefault="0011378E" w:rsidP="0011378E"/>
    <w:p w14:paraId="3C6A591D" w14:textId="77777777" w:rsidR="0011378E" w:rsidRPr="0011378E" w:rsidRDefault="0011378E" w:rsidP="0011378E"/>
    <w:p w14:paraId="55DED7DC" w14:textId="77777777" w:rsidR="0011378E" w:rsidRPr="0011378E" w:rsidRDefault="0011378E" w:rsidP="0011378E"/>
    <w:p w14:paraId="2294FA5B" w14:textId="77777777" w:rsidR="0011378E" w:rsidRPr="0011378E" w:rsidRDefault="0011378E" w:rsidP="0011378E"/>
    <w:p w14:paraId="0B1FA679" w14:textId="77777777" w:rsidR="0011378E" w:rsidRPr="0011378E" w:rsidRDefault="0011378E" w:rsidP="0011378E"/>
    <w:p w14:paraId="7C5BEABC" w14:textId="77777777" w:rsidR="0011378E" w:rsidRPr="0011378E" w:rsidRDefault="0011378E" w:rsidP="0011378E"/>
    <w:p w14:paraId="2A3C4540" w14:textId="77777777" w:rsidR="0011378E" w:rsidRPr="0011378E" w:rsidRDefault="0011378E" w:rsidP="0011378E"/>
    <w:p w14:paraId="68241657" w14:textId="7FE09B1A" w:rsidR="0011378E" w:rsidRPr="0011378E" w:rsidRDefault="0011378E" w:rsidP="0011378E">
      <w:pPr>
        <w:tabs>
          <w:tab w:val="left" w:pos="2039"/>
        </w:tabs>
      </w:pPr>
      <w:r>
        <w:tab/>
      </w:r>
    </w:p>
    <w:p w14:paraId="1ED8D7EE" w14:textId="77777777" w:rsidR="0011378E" w:rsidRPr="0011378E" w:rsidRDefault="0011378E" w:rsidP="0011378E"/>
    <w:sectPr w:rsidR="0011378E" w:rsidRPr="0011378E">
      <w:headerReference w:type="even" r:id="rId8"/>
      <w:headerReference w:type="default" r:id="rId9"/>
      <w:footerReference w:type="even" r:id="rId10"/>
      <w:footerReference w:type="default" r:id="rId11"/>
      <w:headerReference w:type="first" r:id="rId12"/>
      <w:footerReference w:type="first" r:id="rId13"/>
      <w:pgSz w:w="11906" w:h="16838"/>
      <w:pgMar w:top="1021" w:right="1134" w:bottom="1021"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7E9ACF" w14:textId="77777777" w:rsidR="0077691B" w:rsidRDefault="0077691B">
      <w:pPr>
        <w:spacing w:after="0"/>
      </w:pPr>
      <w:r>
        <w:separator/>
      </w:r>
    </w:p>
  </w:endnote>
  <w:endnote w:type="continuationSeparator" w:id="0">
    <w:p w14:paraId="485CDEE5" w14:textId="77777777" w:rsidR="0077691B" w:rsidRDefault="0077691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panose1 w:val="020B0502040504020204"/>
    <w:charset w:val="00"/>
    <w:family w:val="swiss"/>
    <w:pitch w:val="variable"/>
    <w:sig w:usb0="E00082FF" w:usb1="400078FF" w:usb2="00000021" w:usb3="00000000" w:csb0="0000019F" w:csb1="00000000"/>
    <w:embedRegular r:id="rId1" w:fontKey="{C3F704FD-FC4D-4C4C-90B8-D8D7F802E472}"/>
  </w:font>
  <w:font w:name="Courier New">
    <w:panose1 w:val="02070309020205020404"/>
    <w:charset w:val="00"/>
    <w:family w:val="modern"/>
    <w:pitch w:val="fixed"/>
    <w:sig w:usb0="E0002EFF" w:usb1="C0007843" w:usb2="00000009" w:usb3="00000000" w:csb0="000001FF" w:csb1="00000000"/>
    <w:embedRegular r:id="rId2" w:fontKey="{34DEBD85-8910-414F-9763-C85E3BCAFAF5}"/>
  </w:font>
  <w:font w:name="Times New Roman">
    <w:panose1 w:val="02020603050405020304"/>
    <w:charset w:val="00"/>
    <w:family w:val="roman"/>
    <w:pitch w:val="variable"/>
    <w:sig w:usb0="E0002EFF" w:usb1="C000785B" w:usb2="00000009" w:usb3="00000000" w:csb0="000001FF" w:csb1="00000000"/>
    <w:embedRegular r:id="rId3" w:fontKey="{DA1B0011-FD9C-1246-BEAA-9B9FFB0FAA6E}"/>
    <w:embedBold r:id="rId4" w:fontKey="{7178356E-3505-5142-95E7-0164DE85D05B}"/>
    <w:embedItalic r:id="rId5" w:fontKey="{EF9C9701-1990-FA45-83FE-6DE3077E3A7A}"/>
  </w:font>
  <w:font w:name="Georgia">
    <w:panose1 w:val="02040502050405020303"/>
    <w:charset w:val="00"/>
    <w:family w:val="roman"/>
    <w:pitch w:val="variable"/>
    <w:sig w:usb0="00000287" w:usb1="00000000" w:usb2="00000000" w:usb3="00000000" w:csb0="0000009F" w:csb1="00000000"/>
    <w:embedItalic r:id="rId6" w:fontKey="{6D559164-BE66-6046-8389-069D513D631E}"/>
  </w:font>
  <w:font w:name="Calibri Light">
    <w:panose1 w:val="020F0302020204030204"/>
    <w:charset w:val="00"/>
    <w:family w:val="swiss"/>
    <w:pitch w:val="variable"/>
    <w:sig w:usb0="E0002AFF" w:usb1="C000247B" w:usb2="00000009" w:usb3="00000000" w:csb0="000001FF" w:csb1="00000000"/>
    <w:embedRegular r:id="rId7" w:fontKey="{19C91FC2-363B-4645-ADC0-DE16088B78D2}"/>
  </w:font>
  <w:font w:name="Calibri">
    <w:panose1 w:val="020F0502020204030204"/>
    <w:charset w:val="00"/>
    <w:family w:val="swiss"/>
    <w:pitch w:val="variable"/>
    <w:sig w:usb0="E4002EFF" w:usb1="C200247B" w:usb2="00000009" w:usb3="00000000" w:csb0="000001FF" w:csb1="00000000"/>
    <w:embedRegular r:id="rId8" w:fontKey="{1E798583-8721-A140-B262-595CA944691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C0EAE" w14:textId="77777777" w:rsidR="0011378E" w:rsidRDefault="001137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99BBB" w14:textId="6880AAF1" w:rsidR="0011378E" w:rsidRPr="006E37D2" w:rsidRDefault="0011378E" w:rsidP="0011378E">
    <w:pPr>
      <w:pStyle w:val="Footer"/>
      <w:rPr>
        <w:sz w:val="18"/>
        <w:szCs w:val="18"/>
      </w:rPr>
    </w:pPr>
    <w:r w:rsidRPr="006E37D2">
      <w:rPr>
        <w:sz w:val="18"/>
        <w:szCs w:val="18"/>
      </w:rPr>
      <w:t>Updated 16 April 2026 PYP</w:t>
    </w:r>
    <w:r>
      <w:rPr>
        <w:sz w:val="18"/>
        <w:szCs w:val="18"/>
      </w:rPr>
      <w:t>/AM</w:t>
    </w:r>
  </w:p>
  <w:p w14:paraId="06D246A1" w14:textId="77777777" w:rsidR="0011378E" w:rsidRPr="0011378E" w:rsidRDefault="0011378E" w:rsidP="001137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523E9" w14:textId="77777777" w:rsidR="0011378E" w:rsidRDefault="001137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5EFC94" w14:textId="77777777" w:rsidR="0077691B" w:rsidRDefault="0077691B">
      <w:pPr>
        <w:spacing w:after="0"/>
      </w:pPr>
      <w:r>
        <w:separator/>
      </w:r>
    </w:p>
  </w:footnote>
  <w:footnote w:type="continuationSeparator" w:id="0">
    <w:p w14:paraId="4962C2B4" w14:textId="77777777" w:rsidR="0077691B" w:rsidRDefault="0077691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94F9A" w14:textId="77777777" w:rsidR="0011378E" w:rsidRDefault="001137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88A76" w14:textId="400041E9" w:rsidR="00D74265" w:rsidRPr="00D74265" w:rsidRDefault="00D74265">
    <w:pPr>
      <w:pBdr>
        <w:top w:val="nil"/>
        <w:left w:val="nil"/>
        <w:bottom w:val="nil"/>
        <w:right w:val="nil"/>
        <w:between w:val="nil"/>
      </w:pBdr>
      <w:tabs>
        <w:tab w:val="center" w:pos="4513"/>
        <w:tab w:val="right" w:pos="9026"/>
      </w:tabs>
      <w:spacing w:after="0"/>
      <w:rPr>
        <w:color w:val="000000"/>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9E3DB" w14:textId="77777777" w:rsidR="0011378E" w:rsidRDefault="001137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EF4857"/>
    <w:multiLevelType w:val="multilevel"/>
    <w:tmpl w:val="020E30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F5F2F8F"/>
    <w:multiLevelType w:val="multilevel"/>
    <w:tmpl w:val="5F3CDE7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137336890">
    <w:abstractNumId w:val="0"/>
  </w:num>
  <w:num w:numId="2" w16cid:durableId="688170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3"/>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3BCA"/>
    <w:rsid w:val="000B3235"/>
    <w:rsid w:val="00111B66"/>
    <w:rsid w:val="0011378E"/>
    <w:rsid w:val="001621B1"/>
    <w:rsid w:val="003072B7"/>
    <w:rsid w:val="004F4422"/>
    <w:rsid w:val="00507A4C"/>
    <w:rsid w:val="00591A89"/>
    <w:rsid w:val="007223CB"/>
    <w:rsid w:val="0077691B"/>
    <w:rsid w:val="00B23BCA"/>
    <w:rsid w:val="00D74265"/>
    <w:rsid w:val="00F07873"/>
    <w:rsid w:val="00F83B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911E0"/>
  <w15:docId w15:val="{90A5938C-DB10-417C-9C3F-04138841F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GB"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NormalWeb">
    <w:name w:val="Normal (Web)"/>
    <w:basedOn w:val="Normal"/>
    <w:uiPriority w:val="99"/>
    <w:unhideWhenUsed/>
    <w:rsid w:val="002405FD"/>
  </w:style>
  <w:style w:type="paragraph" w:styleId="ListParagraph">
    <w:name w:val="List Paragraph"/>
    <w:basedOn w:val="Normal"/>
    <w:uiPriority w:val="34"/>
    <w:qFormat/>
    <w:rsid w:val="002405FD"/>
    <w:pPr>
      <w:ind w:left="720"/>
      <w:contextualSpacing/>
    </w:pPr>
  </w:style>
  <w:style w:type="character" w:styleId="Strong">
    <w:name w:val="Strong"/>
    <w:basedOn w:val="DefaultParagraphFont"/>
    <w:uiPriority w:val="22"/>
    <w:qFormat/>
    <w:rsid w:val="002405FD"/>
    <w:rPr>
      <w:b/>
      <w:bCs/>
    </w:rPr>
  </w:style>
  <w:style w:type="character" w:styleId="Emphasis">
    <w:name w:val="Emphasis"/>
    <w:basedOn w:val="DefaultParagraphFont"/>
    <w:uiPriority w:val="20"/>
    <w:qFormat/>
    <w:rsid w:val="002405FD"/>
    <w:rPr>
      <w:i/>
      <w:iCs/>
    </w:rPr>
  </w:style>
  <w:style w:type="character" w:styleId="CommentReference">
    <w:name w:val="annotation reference"/>
    <w:basedOn w:val="DefaultParagraphFont"/>
    <w:uiPriority w:val="99"/>
    <w:semiHidden/>
    <w:unhideWhenUsed/>
    <w:rsid w:val="00C9616E"/>
    <w:rPr>
      <w:sz w:val="16"/>
      <w:szCs w:val="16"/>
    </w:rPr>
  </w:style>
  <w:style w:type="paragraph" w:styleId="CommentText">
    <w:name w:val="annotation text"/>
    <w:basedOn w:val="Normal"/>
    <w:link w:val="CommentTextChar"/>
    <w:uiPriority w:val="99"/>
    <w:semiHidden/>
    <w:unhideWhenUsed/>
    <w:rsid w:val="00C9616E"/>
    <w:rPr>
      <w:sz w:val="20"/>
      <w:szCs w:val="20"/>
    </w:rPr>
  </w:style>
  <w:style w:type="character" w:customStyle="1" w:styleId="CommentTextChar">
    <w:name w:val="Comment Text Char"/>
    <w:basedOn w:val="DefaultParagraphFont"/>
    <w:link w:val="CommentText"/>
    <w:uiPriority w:val="99"/>
    <w:semiHidden/>
    <w:rsid w:val="00C9616E"/>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C9616E"/>
    <w:rPr>
      <w:b/>
      <w:bCs/>
    </w:rPr>
  </w:style>
  <w:style w:type="character" w:customStyle="1" w:styleId="CommentSubjectChar">
    <w:name w:val="Comment Subject Char"/>
    <w:basedOn w:val="CommentTextChar"/>
    <w:link w:val="CommentSubject"/>
    <w:uiPriority w:val="99"/>
    <w:semiHidden/>
    <w:rsid w:val="00C9616E"/>
    <w:rPr>
      <w:rFonts w:ascii="Times New Roman" w:eastAsia="Times New Roman" w:hAnsi="Times New Roman" w:cs="Times New Roman"/>
      <w:b/>
      <w:bCs/>
      <w:sz w:val="20"/>
      <w:szCs w:val="20"/>
      <w:lang w:eastAsia="en-GB"/>
    </w:rPr>
  </w:style>
  <w:style w:type="paragraph" w:styleId="Header">
    <w:name w:val="header"/>
    <w:basedOn w:val="Normal"/>
    <w:link w:val="HeaderChar"/>
    <w:uiPriority w:val="99"/>
    <w:unhideWhenUsed/>
    <w:rsid w:val="00D95E4E"/>
    <w:pPr>
      <w:tabs>
        <w:tab w:val="center" w:pos="4513"/>
        <w:tab w:val="right" w:pos="9026"/>
      </w:tabs>
      <w:spacing w:after="0"/>
    </w:pPr>
  </w:style>
  <w:style w:type="character" w:customStyle="1" w:styleId="HeaderChar">
    <w:name w:val="Header Char"/>
    <w:basedOn w:val="DefaultParagraphFont"/>
    <w:link w:val="Header"/>
    <w:uiPriority w:val="99"/>
    <w:rsid w:val="00D95E4E"/>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D95E4E"/>
    <w:pPr>
      <w:tabs>
        <w:tab w:val="center" w:pos="4513"/>
        <w:tab w:val="right" w:pos="9026"/>
      </w:tabs>
      <w:spacing w:after="0"/>
    </w:pPr>
  </w:style>
  <w:style w:type="character" w:customStyle="1" w:styleId="FooterChar">
    <w:name w:val="Footer Char"/>
    <w:basedOn w:val="DefaultParagraphFont"/>
    <w:link w:val="Footer"/>
    <w:uiPriority w:val="99"/>
    <w:rsid w:val="00D95E4E"/>
    <w:rPr>
      <w:rFonts w:ascii="Times New Roman" w:eastAsia="Times New Roman" w:hAnsi="Times New Roman" w:cs="Times New Roman"/>
      <w:sz w:val="24"/>
      <w:szCs w:val="24"/>
      <w:lang w:eastAsia="en-GB"/>
    </w:rPr>
  </w:style>
  <w:style w:type="character" w:customStyle="1" w:styleId="relative">
    <w:name w:val="relative"/>
    <w:basedOn w:val="DefaultParagraphFont"/>
    <w:rsid w:val="00462B05"/>
  </w:style>
  <w:style w:type="paragraph" w:customStyle="1" w:styleId="not-prose">
    <w:name w:val="not-prose"/>
    <w:basedOn w:val="Normal"/>
    <w:rsid w:val="00462B05"/>
  </w:style>
  <w:style w:type="paragraph" w:styleId="Revision">
    <w:name w:val="Revision"/>
    <w:hidden/>
    <w:uiPriority w:val="99"/>
    <w:semiHidden/>
    <w:rsid w:val="00AE1BFC"/>
    <w:pPr>
      <w:spacing w:after="0"/>
    </w:p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AhuL8rbXU9KUxREhiBW8gjMGIw==">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Pages>
  <Words>591</Words>
  <Characters>3373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Anja Maier</dc:creator>
  <cp:lastModifiedBy>pyp</cp:lastModifiedBy>
  <cp:revision>10</cp:revision>
  <dcterms:created xsi:type="dcterms:W3CDTF">2026-02-22T19:32:00Z</dcterms:created>
  <dcterms:modified xsi:type="dcterms:W3CDTF">2026-04-16T14:48:00Z</dcterms:modified>
</cp:coreProperties>
</file>